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2E" w:rsidRPr="0059542E" w:rsidRDefault="0059542E" w:rsidP="0059542E">
      <w:pPr>
        <w:jc w:val="center"/>
        <w:rPr>
          <w:sz w:val="96"/>
          <w:szCs w:val="96"/>
        </w:rPr>
      </w:pPr>
      <w:r w:rsidRPr="0059542E">
        <w:rPr>
          <w:sz w:val="96"/>
          <w:szCs w:val="96"/>
        </w:rPr>
        <w:t>Речь – это и есть цивилизация.</w:t>
      </w:r>
    </w:p>
    <w:p w:rsidR="00721492" w:rsidRPr="0059542E" w:rsidRDefault="0059542E" w:rsidP="0059542E">
      <w:pPr>
        <w:jc w:val="center"/>
        <w:rPr>
          <w:sz w:val="96"/>
          <w:szCs w:val="96"/>
        </w:rPr>
      </w:pPr>
      <w:r w:rsidRPr="0059542E">
        <w:rPr>
          <w:sz w:val="96"/>
          <w:szCs w:val="96"/>
        </w:rPr>
        <w:t>Слово, даже самое враждебное, поддерживает контакт; молчание разобщает</w:t>
      </w:r>
      <w:r w:rsidR="002C35D4">
        <w:rPr>
          <w:sz w:val="96"/>
          <w:szCs w:val="96"/>
        </w:rPr>
        <w:t>.</w:t>
      </w:r>
    </w:p>
    <w:p w:rsidR="0059542E" w:rsidRDefault="0059542E" w:rsidP="0059542E">
      <w:pPr>
        <w:jc w:val="center"/>
        <w:rPr>
          <w:sz w:val="72"/>
          <w:szCs w:val="72"/>
        </w:rPr>
      </w:pPr>
    </w:p>
    <w:p w:rsidR="0059542E" w:rsidRDefault="0059542E" w:rsidP="004756E0">
      <w:pPr>
        <w:spacing w:after="0" w:line="240" w:lineRule="auto"/>
        <w:jc w:val="right"/>
        <w:rPr>
          <w:sz w:val="96"/>
          <w:szCs w:val="96"/>
        </w:rPr>
      </w:pPr>
      <w:r w:rsidRPr="0059542E">
        <w:rPr>
          <w:sz w:val="96"/>
          <w:szCs w:val="96"/>
        </w:rPr>
        <w:t>Томас Манн</w:t>
      </w:r>
    </w:p>
    <w:p w:rsidR="004756E0" w:rsidRPr="004756E0" w:rsidRDefault="004756E0" w:rsidP="004756E0">
      <w:pPr>
        <w:spacing w:after="0" w:line="240" w:lineRule="auto"/>
        <w:jc w:val="right"/>
        <w:rPr>
          <w:sz w:val="56"/>
          <w:szCs w:val="56"/>
        </w:rPr>
      </w:pPr>
      <w:r>
        <w:rPr>
          <w:sz w:val="56"/>
          <w:szCs w:val="56"/>
        </w:rPr>
        <w:t>(немецкий писатель)</w:t>
      </w:r>
    </w:p>
    <w:p w:rsidR="0059542E" w:rsidRDefault="0059542E" w:rsidP="0059542E">
      <w:pPr>
        <w:jc w:val="center"/>
        <w:rPr>
          <w:sz w:val="110"/>
          <w:szCs w:val="110"/>
        </w:rPr>
      </w:pPr>
      <w:r w:rsidRPr="0059542E">
        <w:rPr>
          <w:sz w:val="110"/>
          <w:szCs w:val="110"/>
        </w:rPr>
        <w:lastRenderedPageBreak/>
        <w:t>Самая главная роскошь на земле – это роскошь человеческого общения</w:t>
      </w:r>
      <w:r w:rsidR="002C35D4">
        <w:rPr>
          <w:sz w:val="110"/>
          <w:szCs w:val="110"/>
        </w:rPr>
        <w:t>.</w:t>
      </w:r>
    </w:p>
    <w:p w:rsidR="0059542E" w:rsidRPr="0059542E" w:rsidRDefault="0059542E" w:rsidP="0059542E">
      <w:pPr>
        <w:jc w:val="center"/>
        <w:rPr>
          <w:sz w:val="110"/>
          <w:szCs w:val="110"/>
        </w:rPr>
      </w:pPr>
    </w:p>
    <w:p w:rsidR="0059542E" w:rsidRDefault="0059542E" w:rsidP="004756E0">
      <w:pPr>
        <w:spacing w:after="0" w:line="240" w:lineRule="auto"/>
        <w:jc w:val="right"/>
        <w:rPr>
          <w:sz w:val="96"/>
          <w:szCs w:val="96"/>
        </w:rPr>
      </w:pPr>
      <w:r>
        <w:rPr>
          <w:sz w:val="96"/>
          <w:szCs w:val="96"/>
        </w:rPr>
        <w:t>Антуан де Сент-Экзюпери</w:t>
      </w:r>
    </w:p>
    <w:p w:rsidR="0059542E" w:rsidRPr="004756E0" w:rsidRDefault="004756E0" w:rsidP="004756E0">
      <w:pPr>
        <w:spacing w:after="0" w:line="240" w:lineRule="auto"/>
        <w:jc w:val="right"/>
        <w:rPr>
          <w:sz w:val="56"/>
          <w:szCs w:val="56"/>
        </w:rPr>
      </w:pPr>
      <w:r>
        <w:rPr>
          <w:sz w:val="56"/>
          <w:szCs w:val="56"/>
        </w:rPr>
        <w:t xml:space="preserve">(французский писатель, поэт) </w:t>
      </w:r>
    </w:p>
    <w:p w:rsidR="0059542E" w:rsidRDefault="002C35D4" w:rsidP="0059542E">
      <w:pPr>
        <w:jc w:val="center"/>
        <w:rPr>
          <w:sz w:val="144"/>
          <w:szCs w:val="144"/>
        </w:rPr>
      </w:pPr>
      <w:r w:rsidRPr="002C35D4">
        <w:rPr>
          <w:sz w:val="144"/>
          <w:szCs w:val="144"/>
        </w:rPr>
        <w:lastRenderedPageBreak/>
        <w:t>Все великие мысли начинаются с общения.</w:t>
      </w:r>
    </w:p>
    <w:p w:rsidR="004756E0" w:rsidRPr="004756E0" w:rsidRDefault="004756E0" w:rsidP="004756E0">
      <w:pPr>
        <w:rPr>
          <w:sz w:val="96"/>
          <w:szCs w:val="96"/>
        </w:rPr>
      </w:pPr>
    </w:p>
    <w:p w:rsidR="002C35D4" w:rsidRDefault="002C35D4" w:rsidP="004756E0">
      <w:pPr>
        <w:spacing w:after="0" w:line="240" w:lineRule="auto"/>
        <w:jc w:val="right"/>
        <w:rPr>
          <w:sz w:val="120"/>
          <w:szCs w:val="120"/>
        </w:rPr>
      </w:pPr>
      <w:proofErr w:type="spellStart"/>
      <w:r w:rsidRPr="002C35D4">
        <w:rPr>
          <w:sz w:val="120"/>
          <w:szCs w:val="120"/>
        </w:rPr>
        <w:t>Скилеф</w:t>
      </w:r>
      <w:proofErr w:type="spellEnd"/>
    </w:p>
    <w:p w:rsidR="004756E0" w:rsidRPr="004756E0" w:rsidRDefault="004756E0" w:rsidP="004756E0">
      <w:pPr>
        <w:spacing w:after="0" w:line="240" w:lineRule="auto"/>
        <w:jc w:val="right"/>
        <w:rPr>
          <w:sz w:val="56"/>
          <w:szCs w:val="56"/>
        </w:rPr>
      </w:pPr>
      <w:r w:rsidRPr="004756E0">
        <w:rPr>
          <w:sz w:val="56"/>
          <w:szCs w:val="56"/>
        </w:rPr>
        <w:t>(древнегреческий мудрец)</w:t>
      </w:r>
    </w:p>
    <w:p w:rsidR="002C35D4" w:rsidRPr="002C35D4" w:rsidRDefault="002C35D4" w:rsidP="002C35D4">
      <w:pPr>
        <w:jc w:val="center"/>
        <w:rPr>
          <w:sz w:val="110"/>
          <w:szCs w:val="110"/>
        </w:rPr>
      </w:pPr>
      <w:r w:rsidRPr="002C35D4">
        <w:rPr>
          <w:sz w:val="110"/>
          <w:szCs w:val="110"/>
        </w:rPr>
        <w:lastRenderedPageBreak/>
        <w:t xml:space="preserve">Умен ты или глуп, велик ты или мал, </w:t>
      </w:r>
    </w:p>
    <w:p w:rsidR="002C35D4" w:rsidRPr="002C35D4" w:rsidRDefault="002C35D4" w:rsidP="002C35D4">
      <w:pPr>
        <w:jc w:val="center"/>
        <w:rPr>
          <w:sz w:val="110"/>
          <w:szCs w:val="110"/>
        </w:rPr>
      </w:pPr>
      <w:r w:rsidRPr="002C35D4">
        <w:rPr>
          <w:sz w:val="110"/>
          <w:szCs w:val="110"/>
        </w:rPr>
        <w:t>Не знаем мы, пока ты слова не сказал…</w:t>
      </w:r>
    </w:p>
    <w:p w:rsidR="002C35D4" w:rsidRDefault="002C35D4" w:rsidP="004756E0">
      <w:pPr>
        <w:spacing w:after="0" w:line="240" w:lineRule="auto"/>
        <w:jc w:val="right"/>
        <w:rPr>
          <w:sz w:val="96"/>
          <w:szCs w:val="96"/>
        </w:rPr>
      </w:pPr>
      <w:r>
        <w:rPr>
          <w:sz w:val="96"/>
          <w:szCs w:val="96"/>
        </w:rPr>
        <w:t>Саади</w:t>
      </w:r>
    </w:p>
    <w:p w:rsidR="004756E0" w:rsidRPr="004756E0" w:rsidRDefault="004756E0" w:rsidP="004756E0">
      <w:pPr>
        <w:spacing w:after="0" w:line="240" w:lineRule="auto"/>
        <w:jc w:val="right"/>
        <w:rPr>
          <w:sz w:val="56"/>
          <w:szCs w:val="56"/>
        </w:rPr>
      </w:pPr>
      <w:r w:rsidRPr="004756E0">
        <w:rPr>
          <w:sz w:val="56"/>
          <w:szCs w:val="56"/>
        </w:rPr>
        <w:t>(персидский мыслитель, философ)</w:t>
      </w:r>
    </w:p>
    <w:p w:rsidR="002C35D4" w:rsidRDefault="002C35D4" w:rsidP="002C35D4">
      <w:pPr>
        <w:jc w:val="right"/>
        <w:rPr>
          <w:sz w:val="96"/>
          <w:szCs w:val="96"/>
        </w:rPr>
      </w:pPr>
    </w:p>
    <w:p w:rsidR="004756E0" w:rsidRPr="004756E0" w:rsidRDefault="004756E0" w:rsidP="004756E0">
      <w:pPr>
        <w:jc w:val="center"/>
        <w:rPr>
          <w:sz w:val="110"/>
          <w:szCs w:val="110"/>
        </w:rPr>
      </w:pPr>
      <w:r w:rsidRPr="004756E0">
        <w:rPr>
          <w:sz w:val="110"/>
          <w:szCs w:val="110"/>
        </w:rPr>
        <w:t>Говори не так, как тебе удобно говорить, а так, как слушателю удобно воспринимать.</w:t>
      </w:r>
    </w:p>
    <w:p w:rsidR="004756E0" w:rsidRDefault="004756E0" w:rsidP="004756E0">
      <w:pPr>
        <w:spacing w:after="0" w:line="240" w:lineRule="auto"/>
        <w:jc w:val="right"/>
        <w:rPr>
          <w:sz w:val="96"/>
          <w:szCs w:val="96"/>
        </w:rPr>
      </w:pPr>
      <w:proofErr w:type="spellStart"/>
      <w:r>
        <w:rPr>
          <w:sz w:val="96"/>
          <w:szCs w:val="96"/>
        </w:rPr>
        <w:t>Скилеф</w:t>
      </w:r>
      <w:proofErr w:type="spellEnd"/>
    </w:p>
    <w:p w:rsidR="004756E0" w:rsidRPr="004756E0" w:rsidRDefault="004756E0" w:rsidP="004756E0">
      <w:pPr>
        <w:spacing w:after="0" w:line="240" w:lineRule="auto"/>
        <w:jc w:val="right"/>
        <w:rPr>
          <w:sz w:val="56"/>
          <w:szCs w:val="56"/>
        </w:rPr>
      </w:pPr>
      <w:r w:rsidRPr="004756E0">
        <w:rPr>
          <w:sz w:val="56"/>
          <w:szCs w:val="56"/>
        </w:rPr>
        <w:t>(древнегреческий мудрец)</w:t>
      </w:r>
    </w:p>
    <w:p w:rsidR="004756E0" w:rsidRDefault="004756E0" w:rsidP="004756E0">
      <w:pPr>
        <w:jc w:val="center"/>
        <w:rPr>
          <w:rStyle w:val="style81"/>
          <w:rFonts w:ascii="Verdana" w:hAnsi="Verdana"/>
        </w:rPr>
      </w:pPr>
    </w:p>
    <w:p w:rsidR="004756E0" w:rsidRDefault="004756E0" w:rsidP="004756E0">
      <w:pPr>
        <w:jc w:val="center"/>
        <w:rPr>
          <w:rStyle w:val="style81"/>
          <w:rFonts w:ascii="Verdana" w:hAnsi="Verdana"/>
        </w:rPr>
      </w:pPr>
    </w:p>
    <w:p w:rsidR="004756E0" w:rsidRPr="004756E0" w:rsidRDefault="004756E0" w:rsidP="004756E0">
      <w:pPr>
        <w:jc w:val="center"/>
        <w:rPr>
          <w:rStyle w:val="style81"/>
          <w:rFonts w:cstheme="minorHAnsi"/>
          <w:sz w:val="144"/>
          <w:szCs w:val="144"/>
        </w:rPr>
      </w:pPr>
      <w:r w:rsidRPr="004756E0">
        <w:rPr>
          <w:rStyle w:val="style81"/>
          <w:rFonts w:cstheme="minorHAnsi"/>
          <w:sz w:val="144"/>
          <w:szCs w:val="144"/>
        </w:rPr>
        <w:lastRenderedPageBreak/>
        <w:t xml:space="preserve">Какое слово ты скажешь, такое в ответ и услышишь. </w:t>
      </w:r>
    </w:p>
    <w:p w:rsidR="004756E0" w:rsidRDefault="004756E0" w:rsidP="004756E0">
      <w:pPr>
        <w:spacing w:after="0" w:line="240" w:lineRule="auto"/>
        <w:jc w:val="right"/>
        <w:rPr>
          <w:rStyle w:val="style81"/>
          <w:rFonts w:cstheme="minorHAnsi"/>
          <w:sz w:val="144"/>
          <w:szCs w:val="144"/>
        </w:rPr>
      </w:pPr>
      <w:r w:rsidRPr="004756E0">
        <w:rPr>
          <w:rStyle w:val="style81"/>
          <w:rFonts w:cstheme="minorHAnsi"/>
          <w:sz w:val="144"/>
          <w:szCs w:val="144"/>
        </w:rPr>
        <w:t>Гомер</w:t>
      </w:r>
    </w:p>
    <w:p w:rsidR="004756E0" w:rsidRPr="004756E0" w:rsidRDefault="004756E0" w:rsidP="004756E0">
      <w:pPr>
        <w:spacing w:after="0" w:line="240" w:lineRule="auto"/>
        <w:jc w:val="right"/>
        <w:rPr>
          <w:rFonts w:cstheme="minorHAnsi"/>
          <w:sz w:val="56"/>
          <w:szCs w:val="56"/>
        </w:rPr>
      </w:pPr>
      <w:r>
        <w:rPr>
          <w:rStyle w:val="style81"/>
          <w:rFonts w:cstheme="minorHAnsi"/>
          <w:sz w:val="56"/>
          <w:szCs w:val="56"/>
        </w:rPr>
        <w:t>(древнегреческий поэт)</w:t>
      </w:r>
    </w:p>
    <w:p w:rsidR="004756E0" w:rsidRDefault="004756E0" w:rsidP="004756E0">
      <w:pPr>
        <w:jc w:val="center"/>
        <w:rPr>
          <w:rFonts w:ascii="Verdana" w:hAnsi="Verdana"/>
        </w:rPr>
      </w:pPr>
    </w:p>
    <w:p w:rsidR="004756E0" w:rsidRPr="004756E0" w:rsidRDefault="004756E0" w:rsidP="004756E0">
      <w:pPr>
        <w:jc w:val="center"/>
        <w:rPr>
          <w:rFonts w:cstheme="minorHAnsi"/>
          <w:sz w:val="144"/>
          <w:szCs w:val="144"/>
        </w:rPr>
      </w:pPr>
      <w:r w:rsidRPr="004756E0">
        <w:rPr>
          <w:rFonts w:cstheme="minorHAnsi"/>
          <w:sz w:val="144"/>
          <w:szCs w:val="144"/>
        </w:rPr>
        <w:lastRenderedPageBreak/>
        <w:t xml:space="preserve">Говорить не думая – все </w:t>
      </w:r>
      <w:r w:rsidR="006A250D" w:rsidRPr="004756E0">
        <w:rPr>
          <w:rFonts w:cstheme="minorHAnsi"/>
          <w:sz w:val="144"/>
          <w:szCs w:val="144"/>
        </w:rPr>
        <w:t>равно,</w:t>
      </w:r>
      <w:r w:rsidRPr="004756E0">
        <w:rPr>
          <w:rFonts w:cstheme="minorHAnsi"/>
          <w:sz w:val="144"/>
          <w:szCs w:val="144"/>
        </w:rPr>
        <w:t xml:space="preserve"> что стрелять не целясь. </w:t>
      </w:r>
    </w:p>
    <w:p w:rsidR="004756E0" w:rsidRDefault="004756E0" w:rsidP="006A250D">
      <w:pPr>
        <w:spacing w:after="0" w:line="240" w:lineRule="auto"/>
        <w:jc w:val="right"/>
        <w:rPr>
          <w:rFonts w:cstheme="minorHAnsi"/>
          <w:sz w:val="110"/>
          <w:szCs w:val="110"/>
        </w:rPr>
      </w:pPr>
      <w:r w:rsidRPr="006A250D">
        <w:rPr>
          <w:rFonts w:cstheme="minorHAnsi"/>
          <w:sz w:val="110"/>
          <w:szCs w:val="110"/>
        </w:rPr>
        <w:t>Мигель Сервантес</w:t>
      </w:r>
    </w:p>
    <w:p w:rsidR="006A250D" w:rsidRDefault="006A250D" w:rsidP="006A250D">
      <w:pPr>
        <w:spacing w:after="0" w:line="240" w:lineRule="auto"/>
        <w:jc w:val="right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(испанский писатель)</w:t>
      </w:r>
    </w:p>
    <w:p w:rsidR="006A250D" w:rsidRDefault="006A250D" w:rsidP="006A250D">
      <w:pPr>
        <w:spacing w:after="0" w:line="240" w:lineRule="auto"/>
        <w:jc w:val="right"/>
        <w:rPr>
          <w:rFonts w:cstheme="minorHAnsi"/>
          <w:sz w:val="56"/>
          <w:szCs w:val="56"/>
        </w:rPr>
      </w:pPr>
    </w:p>
    <w:p w:rsidR="006A250D" w:rsidRDefault="006A250D" w:rsidP="006A250D">
      <w:pPr>
        <w:spacing w:after="0" w:line="240" w:lineRule="auto"/>
        <w:jc w:val="center"/>
        <w:rPr>
          <w:rFonts w:cstheme="minorHAnsi"/>
          <w:sz w:val="144"/>
          <w:szCs w:val="144"/>
        </w:rPr>
      </w:pPr>
      <w:r w:rsidRPr="006A250D">
        <w:rPr>
          <w:rFonts w:cstheme="minorHAnsi"/>
          <w:sz w:val="144"/>
          <w:szCs w:val="144"/>
        </w:rPr>
        <w:lastRenderedPageBreak/>
        <w:t>Брань всегда служила признаком дефектного мышления.</w:t>
      </w:r>
    </w:p>
    <w:p w:rsidR="006A250D" w:rsidRPr="006A250D" w:rsidRDefault="006A250D" w:rsidP="006A250D">
      <w:pPr>
        <w:spacing w:after="0" w:line="240" w:lineRule="auto"/>
        <w:jc w:val="center"/>
        <w:rPr>
          <w:rFonts w:cstheme="minorHAnsi"/>
          <w:sz w:val="56"/>
          <w:szCs w:val="56"/>
        </w:rPr>
      </w:pPr>
      <w:bookmarkStart w:id="0" w:name="_GoBack"/>
      <w:bookmarkEnd w:id="0"/>
    </w:p>
    <w:p w:rsidR="006A250D" w:rsidRDefault="006A250D" w:rsidP="006A250D">
      <w:pPr>
        <w:spacing w:after="0" w:line="240" w:lineRule="auto"/>
        <w:jc w:val="right"/>
        <w:rPr>
          <w:rFonts w:cstheme="minorHAnsi"/>
          <w:sz w:val="144"/>
          <w:szCs w:val="144"/>
        </w:rPr>
      </w:pPr>
      <w:r w:rsidRPr="006A250D">
        <w:rPr>
          <w:rFonts w:cstheme="minorHAnsi"/>
          <w:sz w:val="144"/>
          <w:szCs w:val="144"/>
        </w:rPr>
        <w:t>Леонид Леонов</w:t>
      </w:r>
    </w:p>
    <w:p w:rsidR="006A250D" w:rsidRDefault="006A250D" w:rsidP="006A250D">
      <w:pPr>
        <w:spacing w:after="0" w:line="240" w:lineRule="auto"/>
        <w:jc w:val="right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(русский писатель, драматург)</w:t>
      </w:r>
    </w:p>
    <w:p w:rsidR="006A250D" w:rsidRPr="006A250D" w:rsidRDefault="006A250D" w:rsidP="006A250D">
      <w:pPr>
        <w:spacing w:after="0" w:line="240" w:lineRule="auto"/>
        <w:rPr>
          <w:rFonts w:cstheme="minorHAnsi"/>
          <w:sz w:val="56"/>
          <w:szCs w:val="56"/>
        </w:rPr>
      </w:pPr>
    </w:p>
    <w:sectPr w:rsidR="006A250D" w:rsidRPr="006A250D" w:rsidSect="005954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AC"/>
    <w:rsid w:val="002C35D4"/>
    <w:rsid w:val="003E18AA"/>
    <w:rsid w:val="004756E0"/>
    <w:rsid w:val="0059542E"/>
    <w:rsid w:val="006A250D"/>
    <w:rsid w:val="008F59AC"/>
    <w:rsid w:val="00C1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81">
    <w:name w:val="style81"/>
    <w:basedOn w:val="a0"/>
    <w:rsid w:val="00475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81">
    <w:name w:val="style81"/>
    <w:basedOn w:val="a0"/>
    <w:rsid w:val="00475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2018-01-13T12:43:00Z</dcterms:created>
  <dcterms:modified xsi:type="dcterms:W3CDTF">2018-01-13T13:22:00Z</dcterms:modified>
</cp:coreProperties>
</file>